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DD" w:rsidRPr="007B554A" w:rsidRDefault="000E0FDD" w:rsidP="000E0FDD">
      <w:pPr>
        <w:tabs>
          <w:tab w:val="center" w:pos="4677"/>
          <w:tab w:val="left" w:pos="6379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1C93" w:rsidRPr="0003594F" w:rsidRDefault="003602E1" w:rsidP="006B1C93">
      <w:pPr>
        <w:tabs>
          <w:tab w:val="center" w:pos="4677"/>
          <w:tab w:val="left" w:pos="637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6B1C93" w:rsidRPr="0003594F" w:rsidRDefault="006B1C93" w:rsidP="00B34D43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34D43" w:rsidRPr="0003594F" w:rsidRDefault="003602E1" w:rsidP="00A40167">
      <w:pPr>
        <w:spacing w:after="0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3594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3594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3CCE" w:rsidRPr="00070FE0">
        <w:rPr>
          <w:rFonts w:ascii="Times New Roman" w:eastAsia="Times New Roman" w:hAnsi="Times New Roman" w:cs="Times New Roman"/>
          <w:b/>
          <w:sz w:val="28"/>
          <w:szCs w:val="28"/>
        </w:rPr>
        <w:t>Организатор закупок</w:t>
      </w:r>
      <w:r w:rsidR="00070FE0">
        <w:rPr>
          <w:rFonts w:ascii="Times New Roman" w:hAnsi="Times New Roman" w:cs="Times New Roman"/>
          <w:sz w:val="28"/>
          <w:szCs w:val="28"/>
        </w:rPr>
        <w:t xml:space="preserve">: </w:t>
      </w:r>
      <w:r w:rsidR="009A3CCE" w:rsidRPr="00070FE0">
        <w:rPr>
          <w:rFonts w:ascii="Times New Roman" w:hAnsi="Times New Roman" w:cs="Times New Roman"/>
          <w:sz w:val="28"/>
          <w:szCs w:val="28"/>
        </w:rPr>
        <w:t xml:space="preserve"> </w:t>
      </w:r>
      <w:r w:rsidR="009A3CCE" w:rsidRPr="0003594F">
        <w:rPr>
          <w:rFonts w:ascii="Times New Roman" w:hAnsi="Times New Roman" w:cs="Times New Roman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8453F9">
        <w:rPr>
          <w:rFonts w:ascii="Times New Roman" w:hAnsi="Times New Roman" w:cs="Times New Roman"/>
          <w:sz w:val="28"/>
          <w:szCs w:val="28"/>
        </w:rPr>
        <w:t>,</w:t>
      </w:r>
      <w:r w:rsidR="009A3CCE" w:rsidRPr="0003594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70FE0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находящееся</w:t>
      </w:r>
      <w:r w:rsidR="009A3CCE" w:rsidRPr="0003594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по адресу: г. Алматы, мкр. Калкаман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453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д. 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 w:rsidRPr="0003594F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9A3CCE" w:rsidRPr="0003594F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9A3CCE" w:rsidRPr="0003594F">
        <w:rPr>
          <w:rFonts w:ascii="Times New Roman" w:hAnsi="Times New Roman" w:cs="Times New Roman"/>
          <w:sz w:val="28"/>
          <w:szCs w:val="28"/>
        </w:rPr>
        <w:t>«</w:t>
      </w:r>
      <w:r w:rsidR="009A3CCE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 w:rsidR="00070FE0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9A3CCE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бесплатной медицинской помощи и </w:t>
      </w:r>
      <w:r w:rsidR="00B34D43" w:rsidRPr="0003594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медицинской помощи в системе обязательного социального медицинского страхования</w:t>
      </w:r>
      <w:r w:rsidR="00070FE0">
        <w:rPr>
          <w:rFonts w:ascii="Times New Roman" w:eastAsia="Consolas" w:hAnsi="Times New Roman" w:cs="Times New Roman"/>
          <w:color w:val="000000"/>
          <w:sz w:val="28"/>
          <w:szCs w:val="28"/>
        </w:rPr>
        <w:t>, утвержденных</w:t>
      </w:r>
      <w:r w:rsidR="00070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070FE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РК от 30 октября 2009 года №1729</w:t>
      </w:r>
      <w:r w:rsidR="00B34D43" w:rsidRPr="000359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17F1">
        <w:rPr>
          <w:rFonts w:ascii="Times New Roman" w:eastAsia="Times New Roman" w:hAnsi="Times New Roman" w:cs="Times New Roman"/>
          <w:sz w:val="28"/>
          <w:szCs w:val="28"/>
        </w:rPr>
        <w:t xml:space="preserve">(далее-Правила) </w:t>
      </w:r>
      <w:r w:rsidR="00B34D43" w:rsidRPr="0003594F">
        <w:rPr>
          <w:rFonts w:ascii="Times New Roman" w:eastAsia="Times New Roman" w:hAnsi="Times New Roman" w:cs="Times New Roman"/>
          <w:sz w:val="28"/>
          <w:szCs w:val="28"/>
        </w:rPr>
        <w:t>приглашает принять участие в государственных закупках способом запроса ценовых предложений.</w:t>
      </w:r>
    </w:p>
    <w:p w:rsidR="009A3CCE" w:rsidRPr="0003594F" w:rsidRDefault="009A3CCE" w:rsidP="009A3CC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594F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XSpec="center" w:tblpY="1"/>
        <w:tblOverlap w:val="never"/>
        <w:tblW w:w="893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992"/>
        <w:gridCol w:w="850"/>
        <w:gridCol w:w="1134"/>
        <w:gridCol w:w="1134"/>
        <w:gridCol w:w="1134"/>
        <w:gridCol w:w="1451"/>
      </w:tblGrid>
      <w:tr w:rsidR="00D317F1" w:rsidRPr="003D44CF" w:rsidTr="00DD6593">
        <w:trPr>
          <w:trHeight w:val="1405"/>
        </w:trPr>
        <w:tc>
          <w:tcPr>
            <w:tcW w:w="534" w:type="dxa"/>
            <w:vAlign w:val="center"/>
          </w:tcPr>
          <w:p w:rsidR="00D317F1" w:rsidRPr="003D44CF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vAlign w:val="center"/>
          </w:tcPr>
          <w:p w:rsidR="00D317F1" w:rsidRPr="00070FE0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0F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Международные непатентованные наименования закупаемых лекарственных средств</w:t>
            </w:r>
          </w:p>
        </w:tc>
        <w:tc>
          <w:tcPr>
            <w:tcW w:w="992" w:type="dxa"/>
            <w:vAlign w:val="center"/>
          </w:tcPr>
          <w:p w:rsidR="00D317F1" w:rsidRPr="00B34D43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D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D317F1" w:rsidRPr="00B34D43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Объем закупа</w:t>
            </w:r>
          </w:p>
        </w:tc>
        <w:tc>
          <w:tcPr>
            <w:tcW w:w="1134" w:type="dxa"/>
            <w:vAlign w:val="center"/>
          </w:tcPr>
          <w:p w:rsidR="00D317F1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Цена за единицу</w:t>
            </w:r>
          </w:p>
          <w:p w:rsidR="008453F9" w:rsidRPr="00B34D43" w:rsidRDefault="008453F9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(тенге)</w:t>
            </w:r>
          </w:p>
        </w:tc>
        <w:tc>
          <w:tcPr>
            <w:tcW w:w="1134" w:type="dxa"/>
            <w:vAlign w:val="center"/>
          </w:tcPr>
          <w:p w:rsidR="00D317F1" w:rsidRPr="00B34D43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D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поставки</w:t>
            </w:r>
          </w:p>
        </w:tc>
        <w:tc>
          <w:tcPr>
            <w:tcW w:w="1134" w:type="dxa"/>
            <w:vAlign w:val="center"/>
          </w:tcPr>
          <w:p w:rsidR="00D317F1" w:rsidRPr="00B34D43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Сроки и условие поставки</w:t>
            </w:r>
          </w:p>
        </w:tc>
        <w:tc>
          <w:tcPr>
            <w:tcW w:w="1451" w:type="dxa"/>
          </w:tcPr>
          <w:p w:rsidR="00C60F90" w:rsidRDefault="00C60F90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317F1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D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сумма</w:t>
            </w:r>
          </w:p>
          <w:p w:rsidR="008453F9" w:rsidRPr="00B34D43" w:rsidRDefault="008453F9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(тенге)</w:t>
            </w:r>
          </w:p>
        </w:tc>
      </w:tr>
      <w:tr w:rsidR="00064479" w:rsidRPr="00064479" w:rsidTr="00DD6593">
        <w:trPr>
          <w:trHeight w:val="586"/>
        </w:trPr>
        <w:tc>
          <w:tcPr>
            <w:tcW w:w="534" w:type="dxa"/>
            <w:vAlign w:val="center"/>
          </w:tcPr>
          <w:p w:rsidR="00064479" w:rsidRPr="00BB6715" w:rsidRDefault="00064479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4479" w:rsidRPr="00064479" w:rsidRDefault="0006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Буферный раствор </w:t>
            </w: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экстемпоральный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  флакон 200 мл</w:t>
            </w:r>
          </w:p>
        </w:tc>
        <w:tc>
          <w:tcPr>
            <w:tcW w:w="992" w:type="dxa"/>
            <w:vAlign w:val="center"/>
          </w:tcPr>
          <w:p w:rsidR="00064479" w:rsidRPr="00064479" w:rsidRDefault="0006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334,00</w:t>
            </w:r>
          </w:p>
        </w:tc>
        <w:tc>
          <w:tcPr>
            <w:tcW w:w="1134" w:type="dxa"/>
          </w:tcPr>
          <w:p w:rsidR="00064479" w:rsidRPr="00064479" w:rsidRDefault="00064479" w:rsidP="00C60F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64479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64479"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064479">
              <w:rPr>
                <w:rFonts w:ascii="Times New Roman" w:eastAsia="Times New Roman" w:hAnsi="Times New Roman" w:cs="Times New Roman"/>
                <w:sz w:val="18"/>
                <w:szCs w:val="18"/>
              </w:rPr>
              <w:t>лматы</w:t>
            </w:r>
            <w:proofErr w:type="spellEnd"/>
          </w:p>
          <w:p w:rsidR="00064479" w:rsidRPr="00064479" w:rsidRDefault="00064479" w:rsidP="00C60F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64479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064479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64479">
              <w:rPr>
                <w:rFonts w:ascii="Times New Roman" w:eastAsia="Times New Roman" w:hAnsi="Times New Roman" w:cs="Times New Roman"/>
                <w:sz w:val="18"/>
                <w:szCs w:val="18"/>
              </w:rPr>
              <w:t>алкаман</w:t>
            </w:r>
            <w:proofErr w:type="spellEnd"/>
            <w:r w:rsidRPr="00064479">
              <w:rPr>
                <w:rFonts w:ascii="Times New Roman" w:eastAsia="Times New Roman" w:hAnsi="Times New Roman" w:cs="Times New Roman"/>
                <w:sz w:val="18"/>
                <w:szCs w:val="18"/>
              </w:rPr>
              <w:t>, д.20 Аптечный склад</w:t>
            </w:r>
          </w:p>
        </w:tc>
        <w:tc>
          <w:tcPr>
            <w:tcW w:w="1134" w:type="dxa"/>
          </w:tcPr>
          <w:p w:rsidR="00064479" w:rsidRPr="00064479" w:rsidRDefault="00064479" w:rsidP="00C60F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64479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</w:t>
            </w:r>
            <w:proofErr w:type="gramEnd"/>
            <w:r w:rsidRPr="000644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устной заявки Заказчика</w:t>
            </w:r>
          </w:p>
        </w:tc>
        <w:tc>
          <w:tcPr>
            <w:tcW w:w="1451" w:type="dxa"/>
            <w:vAlign w:val="bottom"/>
          </w:tcPr>
          <w:p w:rsidR="00064479" w:rsidRPr="00064479" w:rsidRDefault="00064479" w:rsidP="00C60F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64479" w:rsidRPr="00064479" w:rsidTr="00DD6593">
        <w:trPr>
          <w:trHeight w:val="586"/>
        </w:trPr>
        <w:tc>
          <w:tcPr>
            <w:tcW w:w="534" w:type="dxa"/>
            <w:vAlign w:val="center"/>
          </w:tcPr>
          <w:p w:rsidR="00064479" w:rsidRPr="00BB6715" w:rsidRDefault="00064479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4479" w:rsidRPr="00064479" w:rsidRDefault="0006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Вода очищенная </w:t>
            </w: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экстемпоральная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 стерильная, флакон 400 мл</w:t>
            </w:r>
          </w:p>
        </w:tc>
        <w:tc>
          <w:tcPr>
            <w:tcW w:w="992" w:type="dxa"/>
            <w:vAlign w:val="center"/>
          </w:tcPr>
          <w:p w:rsidR="00064479" w:rsidRPr="00064479" w:rsidRDefault="0006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1445</w:t>
            </w:r>
          </w:p>
        </w:tc>
        <w:tc>
          <w:tcPr>
            <w:tcW w:w="1134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334,00</w:t>
            </w:r>
          </w:p>
        </w:tc>
        <w:tc>
          <w:tcPr>
            <w:tcW w:w="1134" w:type="dxa"/>
          </w:tcPr>
          <w:p w:rsidR="00064479" w:rsidRPr="00064479" w:rsidRDefault="00064479" w:rsidP="00C60F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4479" w:rsidRPr="00064479" w:rsidRDefault="00064479" w:rsidP="00C60F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Align w:val="bottom"/>
          </w:tcPr>
          <w:p w:rsidR="00064479" w:rsidRPr="00064479" w:rsidRDefault="00064479" w:rsidP="00C60F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64479" w:rsidRPr="00064479" w:rsidTr="00DD6593">
        <w:trPr>
          <w:trHeight w:val="586"/>
        </w:trPr>
        <w:tc>
          <w:tcPr>
            <w:tcW w:w="534" w:type="dxa"/>
            <w:vAlign w:val="center"/>
          </w:tcPr>
          <w:p w:rsidR="00064479" w:rsidRPr="00BB6715" w:rsidRDefault="00064479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4479" w:rsidRPr="00064479" w:rsidRDefault="0006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Глицерин </w:t>
            </w: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экстемпоральный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 70% флакон 10 мл </w:t>
            </w:r>
          </w:p>
        </w:tc>
        <w:tc>
          <w:tcPr>
            <w:tcW w:w="992" w:type="dxa"/>
            <w:vAlign w:val="center"/>
          </w:tcPr>
          <w:p w:rsidR="00064479" w:rsidRPr="00064479" w:rsidRDefault="0006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204,00</w:t>
            </w:r>
          </w:p>
        </w:tc>
        <w:tc>
          <w:tcPr>
            <w:tcW w:w="1134" w:type="dxa"/>
          </w:tcPr>
          <w:p w:rsidR="00064479" w:rsidRPr="00064479" w:rsidRDefault="00064479" w:rsidP="00C60F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4479" w:rsidRPr="00064479" w:rsidRDefault="00064479" w:rsidP="00C60F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Align w:val="bottom"/>
          </w:tcPr>
          <w:p w:rsidR="00064479" w:rsidRPr="00064479" w:rsidRDefault="00064479" w:rsidP="00C60F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64479" w:rsidRPr="00064479" w:rsidTr="00DD6593">
        <w:trPr>
          <w:trHeight w:val="586"/>
        </w:trPr>
        <w:tc>
          <w:tcPr>
            <w:tcW w:w="534" w:type="dxa"/>
            <w:vAlign w:val="center"/>
          </w:tcPr>
          <w:p w:rsidR="00064479" w:rsidRPr="00BB6715" w:rsidRDefault="00064479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4479" w:rsidRPr="00064479" w:rsidRDefault="0006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Глицерин </w:t>
            </w: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экстемпоральный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 стерильный, флакон 200 мл</w:t>
            </w:r>
          </w:p>
        </w:tc>
        <w:tc>
          <w:tcPr>
            <w:tcW w:w="992" w:type="dxa"/>
            <w:vAlign w:val="center"/>
          </w:tcPr>
          <w:p w:rsidR="00064479" w:rsidRPr="00064479" w:rsidRDefault="0006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685,00</w:t>
            </w:r>
          </w:p>
        </w:tc>
        <w:tc>
          <w:tcPr>
            <w:tcW w:w="1134" w:type="dxa"/>
          </w:tcPr>
          <w:p w:rsidR="00064479" w:rsidRPr="00064479" w:rsidRDefault="00064479" w:rsidP="00C60F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4479" w:rsidRPr="00064479" w:rsidRDefault="00064479" w:rsidP="00C60F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Align w:val="bottom"/>
          </w:tcPr>
          <w:p w:rsidR="00064479" w:rsidRPr="00064479" w:rsidRDefault="00064479" w:rsidP="00C60F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64479" w:rsidRPr="00064479" w:rsidTr="00DD6593">
        <w:trPr>
          <w:trHeight w:val="586"/>
        </w:trPr>
        <w:tc>
          <w:tcPr>
            <w:tcW w:w="534" w:type="dxa"/>
            <w:vAlign w:val="center"/>
          </w:tcPr>
          <w:p w:rsidR="00064479" w:rsidRPr="00BB6715" w:rsidRDefault="00064479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4479" w:rsidRPr="00064479" w:rsidRDefault="0006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Калия йодида раствор  </w:t>
            </w: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экстемпоральный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 2% флакон 200 мл</w:t>
            </w:r>
          </w:p>
        </w:tc>
        <w:tc>
          <w:tcPr>
            <w:tcW w:w="992" w:type="dxa"/>
            <w:vAlign w:val="center"/>
          </w:tcPr>
          <w:p w:rsidR="00064479" w:rsidRPr="00064479" w:rsidRDefault="0006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334,00</w:t>
            </w:r>
          </w:p>
        </w:tc>
        <w:tc>
          <w:tcPr>
            <w:tcW w:w="1134" w:type="dxa"/>
          </w:tcPr>
          <w:p w:rsidR="00064479" w:rsidRPr="00064479" w:rsidRDefault="00064479" w:rsidP="00C60F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4479" w:rsidRPr="00064479" w:rsidRDefault="00064479" w:rsidP="00C60F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Align w:val="bottom"/>
          </w:tcPr>
          <w:p w:rsidR="00064479" w:rsidRPr="00064479" w:rsidRDefault="00064479" w:rsidP="00C60F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64479" w:rsidRPr="00064479" w:rsidTr="00DD6593">
        <w:trPr>
          <w:trHeight w:val="586"/>
        </w:trPr>
        <w:tc>
          <w:tcPr>
            <w:tcW w:w="534" w:type="dxa"/>
            <w:vAlign w:val="center"/>
          </w:tcPr>
          <w:p w:rsidR="00064479" w:rsidRPr="00BB6715" w:rsidRDefault="00064479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4479" w:rsidRPr="00064479" w:rsidRDefault="0006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Калия хлорид раствор </w:t>
            </w: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экстемпоральный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 стерильный, 4% флакон 200 мл</w:t>
            </w:r>
          </w:p>
        </w:tc>
        <w:tc>
          <w:tcPr>
            <w:tcW w:w="992" w:type="dxa"/>
            <w:vAlign w:val="center"/>
          </w:tcPr>
          <w:p w:rsidR="00064479" w:rsidRPr="00064479" w:rsidRDefault="0006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1134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1134" w:type="dxa"/>
          </w:tcPr>
          <w:p w:rsidR="00064479" w:rsidRPr="00064479" w:rsidRDefault="00064479" w:rsidP="00C60F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4479" w:rsidRPr="00064479" w:rsidRDefault="00064479" w:rsidP="00C60F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Align w:val="bottom"/>
          </w:tcPr>
          <w:p w:rsidR="00064479" w:rsidRPr="00064479" w:rsidRDefault="00064479" w:rsidP="00C60F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64479" w:rsidRPr="00064479" w:rsidTr="00DD6593">
        <w:trPr>
          <w:trHeight w:val="586"/>
        </w:trPr>
        <w:tc>
          <w:tcPr>
            <w:tcW w:w="534" w:type="dxa"/>
            <w:vAlign w:val="center"/>
          </w:tcPr>
          <w:p w:rsidR="00064479" w:rsidRPr="00BB6715" w:rsidRDefault="00064479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4479" w:rsidRPr="00064479" w:rsidRDefault="0006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Калия хлорид раствор </w:t>
            </w: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экстемпоральный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 стерильный, 7,45% флакон 200 мл</w:t>
            </w:r>
          </w:p>
        </w:tc>
        <w:tc>
          <w:tcPr>
            <w:tcW w:w="992" w:type="dxa"/>
            <w:vAlign w:val="center"/>
          </w:tcPr>
          <w:p w:rsidR="00064479" w:rsidRPr="00064479" w:rsidRDefault="0006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3080</w:t>
            </w:r>
          </w:p>
        </w:tc>
        <w:tc>
          <w:tcPr>
            <w:tcW w:w="1134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352,00</w:t>
            </w:r>
          </w:p>
        </w:tc>
        <w:tc>
          <w:tcPr>
            <w:tcW w:w="1134" w:type="dxa"/>
          </w:tcPr>
          <w:p w:rsidR="00064479" w:rsidRPr="00064479" w:rsidRDefault="00064479" w:rsidP="00C60F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4479" w:rsidRPr="00064479" w:rsidRDefault="00064479" w:rsidP="00C60F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Align w:val="bottom"/>
          </w:tcPr>
          <w:p w:rsidR="00064479" w:rsidRPr="00064479" w:rsidRDefault="00064479" w:rsidP="00C60F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64479" w:rsidRPr="00064479" w:rsidTr="00DD6593">
        <w:trPr>
          <w:trHeight w:val="586"/>
        </w:trPr>
        <w:tc>
          <w:tcPr>
            <w:tcW w:w="534" w:type="dxa"/>
            <w:vAlign w:val="center"/>
          </w:tcPr>
          <w:p w:rsidR="00064479" w:rsidRPr="00BB6715" w:rsidRDefault="00064479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4479" w:rsidRPr="00064479" w:rsidRDefault="0006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Кальция хлорид раствор </w:t>
            </w: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экстемпоральный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 5% флакон 200мл</w:t>
            </w:r>
          </w:p>
        </w:tc>
        <w:tc>
          <w:tcPr>
            <w:tcW w:w="992" w:type="dxa"/>
            <w:vAlign w:val="center"/>
          </w:tcPr>
          <w:p w:rsidR="00064479" w:rsidRPr="00064479" w:rsidRDefault="0006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209,00</w:t>
            </w:r>
          </w:p>
        </w:tc>
        <w:tc>
          <w:tcPr>
            <w:tcW w:w="1134" w:type="dxa"/>
          </w:tcPr>
          <w:p w:rsidR="00064479" w:rsidRPr="00064479" w:rsidRDefault="00064479" w:rsidP="00C60F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4479" w:rsidRPr="00064479" w:rsidRDefault="00064479" w:rsidP="00C60F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Align w:val="bottom"/>
          </w:tcPr>
          <w:p w:rsidR="00064479" w:rsidRPr="00064479" w:rsidRDefault="00064479" w:rsidP="00C60F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64479" w:rsidRPr="00064479" w:rsidTr="00DD6593">
        <w:trPr>
          <w:trHeight w:val="586"/>
        </w:trPr>
        <w:tc>
          <w:tcPr>
            <w:tcW w:w="534" w:type="dxa"/>
            <w:vAlign w:val="center"/>
          </w:tcPr>
          <w:p w:rsidR="00064479" w:rsidRPr="00BB6715" w:rsidRDefault="00064479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4479" w:rsidRPr="00064479" w:rsidRDefault="0006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Магния сульфат раствор </w:t>
            </w: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экстемпоральный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4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5% флакон 200мл</w:t>
            </w:r>
          </w:p>
        </w:tc>
        <w:tc>
          <w:tcPr>
            <w:tcW w:w="992" w:type="dxa"/>
            <w:vAlign w:val="center"/>
          </w:tcPr>
          <w:p w:rsidR="00064479" w:rsidRPr="00064479" w:rsidRDefault="0006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фл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237,00</w:t>
            </w:r>
          </w:p>
        </w:tc>
        <w:tc>
          <w:tcPr>
            <w:tcW w:w="1134" w:type="dxa"/>
          </w:tcPr>
          <w:p w:rsidR="00064479" w:rsidRPr="00064479" w:rsidRDefault="00064479" w:rsidP="00C60F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4479" w:rsidRPr="00064479" w:rsidRDefault="00064479" w:rsidP="00C60F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Align w:val="bottom"/>
          </w:tcPr>
          <w:p w:rsidR="00064479" w:rsidRPr="00064479" w:rsidRDefault="00064479" w:rsidP="00C60F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64479" w:rsidRPr="00064479" w:rsidTr="00DD6593">
        <w:trPr>
          <w:trHeight w:val="586"/>
        </w:trPr>
        <w:tc>
          <w:tcPr>
            <w:tcW w:w="534" w:type="dxa"/>
            <w:vAlign w:val="center"/>
          </w:tcPr>
          <w:p w:rsidR="00064479" w:rsidRPr="00BB6715" w:rsidRDefault="00064479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4479" w:rsidRPr="00064479" w:rsidRDefault="0006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Масло вазелиновое </w:t>
            </w: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экстемпоральное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 стерильное, флакон 10 мл</w:t>
            </w:r>
          </w:p>
        </w:tc>
        <w:tc>
          <w:tcPr>
            <w:tcW w:w="992" w:type="dxa"/>
            <w:vAlign w:val="center"/>
          </w:tcPr>
          <w:p w:rsidR="00064479" w:rsidRPr="00064479" w:rsidRDefault="0006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34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294,00</w:t>
            </w:r>
          </w:p>
        </w:tc>
        <w:tc>
          <w:tcPr>
            <w:tcW w:w="1134" w:type="dxa"/>
          </w:tcPr>
          <w:p w:rsidR="00064479" w:rsidRPr="00064479" w:rsidRDefault="00064479" w:rsidP="00C60F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4479" w:rsidRPr="00064479" w:rsidRDefault="00064479" w:rsidP="00C60F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Align w:val="bottom"/>
          </w:tcPr>
          <w:p w:rsidR="00064479" w:rsidRPr="00064479" w:rsidRDefault="00064479" w:rsidP="00C60F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64479" w:rsidRPr="00064479" w:rsidTr="00DD6593">
        <w:trPr>
          <w:trHeight w:val="586"/>
        </w:trPr>
        <w:tc>
          <w:tcPr>
            <w:tcW w:w="534" w:type="dxa"/>
            <w:vAlign w:val="center"/>
          </w:tcPr>
          <w:p w:rsidR="00064479" w:rsidRPr="00BB6715" w:rsidRDefault="00064479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4479" w:rsidRPr="00064479" w:rsidRDefault="0006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Микстура Павлова флакон 200,0</w:t>
            </w:r>
          </w:p>
        </w:tc>
        <w:tc>
          <w:tcPr>
            <w:tcW w:w="992" w:type="dxa"/>
            <w:vAlign w:val="center"/>
          </w:tcPr>
          <w:p w:rsidR="00064479" w:rsidRPr="00064479" w:rsidRDefault="0006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365,00</w:t>
            </w:r>
          </w:p>
        </w:tc>
        <w:tc>
          <w:tcPr>
            <w:tcW w:w="1134" w:type="dxa"/>
          </w:tcPr>
          <w:p w:rsidR="00064479" w:rsidRPr="00064479" w:rsidRDefault="00064479" w:rsidP="00C60F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4479" w:rsidRPr="00064479" w:rsidRDefault="00064479" w:rsidP="00C60F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Align w:val="bottom"/>
          </w:tcPr>
          <w:p w:rsidR="00064479" w:rsidRPr="00064479" w:rsidRDefault="00064479" w:rsidP="00C60F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64479" w:rsidRPr="00064479" w:rsidTr="00DD6593">
        <w:trPr>
          <w:trHeight w:val="586"/>
        </w:trPr>
        <w:tc>
          <w:tcPr>
            <w:tcW w:w="534" w:type="dxa"/>
            <w:vAlign w:val="center"/>
          </w:tcPr>
          <w:p w:rsidR="00064479" w:rsidRPr="00BB6715" w:rsidRDefault="00064479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4479" w:rsidRPr="00064479" w:rsidRDefault="0006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Натрия бромид раствор </w:t>
            </w: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экстемпоральный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  3% флакон 200мл</w:t>
            </w:r>
          </w:p>
        </w:tc>
        <w:tc>
          <w:tcPr>
            <w:tcW w:w="992" w:type="dxa"/>
            <w:vAlign w:val="center"/>
          </w:tcPr>
          <w:p w:rsidR="00064479" w:rsidRPr="00064479" w:rsidRDefault="0006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262,00</w:t>
            </w:r>
          </w:p>
        </w:tc>
        <w:tc>
          <w:tcPr>
            <w:tcW w:w="1134" w:type="dxa"/>
          </w:tcPr>
          <w:p w:rsidR="00064479" w:rsidRPr="00064479" w:rsidRDefault="00064479" w:rsidP="00C60F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4479" w:rsidRPr="00064479" w:rsidRDefault="00064479" w:rsidP="00C60F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Align w:val="bottom"/>
          </w:tcPr>
          <w:p w:rsidR="00064479" w:rsidRPr="00064479" w:rsidRDefault="00064479" w:rsidP="00C60F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64479" w:rsidRPr="00064479" w:rsidTr="00DD6593">
        <w:trPr>
          <w:trHeight w:val="586"/>
        </w:trPr>
        <w:tc>
          <w:tcPr>
            <w:tcW w:w="534" w:type="dxa"/>
            <w:vAlign w:val="center"/>
          </w:tcPr>
          <w:p w:rsidR="00064479" w:rsidRPr="00BB6715" w:rsidRDefault="00064479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4479" w:rsidRPr="00064479" w:rsidRDefault="0006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Натрия гидрокарбонат раствор </w:t>
            </w: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экстемпоральный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 стерильный, 4% флакон 200мл</w:t>
            </w:r>
          </w:p>
        </w:tc>
        <w:tc>
          <w:tcPr>
            <w:tcW w:w="992" w:type="dxa"/>
            <w:vAlign w:val="center"/>
          </w:tcPr>
          <w:p w:rsidR="00064479" w:rsidRPr="00064479" w:rsidRDefault="0006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1225</w:t>
            </w:r>
          </w:p>
        </w:tc>
        <w:tc>
          <w:tcPr>
            <w:tcW w:w="1134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366,00</w:t>
            </w:r>
          </w:p>
        </w:tc>
        <w:tc>
          <w:tcPr>
            <w:tcW w:w="1134" w:type="dxa"/>
          </w:tcPr>
          <w:p w:rsidR="00064479" w:rsidRPr="00064479" w:rsidRDefault="00064479" w:rsidP="00C60F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4479" w:rsidRPr="00064479" w:rsidRDefault="00064479" w:rsidP="00C60F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Align w:val="bottom"/>
          </w:tcPr>
          <w:p w:rsidR="00064479" w:rsidRPr="00064479" w:rsidRDefault="00064479" w:rsidP="00C60F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64479" w:rsidRPr="00064479" w:rsidTr="00DD6593">
        <w:trPr>
          <w:trHeight w:val="586"/>
        </w:trPr>
        <w:tc>
          <w:tcPr>
            <w:tcW w:w="534" w:type="dxa"/>
            <w:vAlign w:val="center"/>
          </w:tcPr>
          <w:p w:rsidR="00064479" w:rsidRPr="00BB6715" w:rsidRDefault="00064479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4479" w:rsidRPr="00064479" w:rsidRDefault="0006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Натрия хлорид раствор </w:t>
            </w: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экстремпоральный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 стерильный, 10% флакон 400 мл </w:t>
            </w:r>
          </w:p>
        </w:tc>
        <w:tc>
          <w:tcPr>
            <w:tcW w:w="992" w:type="dxa"/>
            <w:vAlign w:val="center"/>
          </w:tcPr>
          <w:p w:rsidR="00064479" w:rsidRPr="00064479" w:rsidRDefault="0006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134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425,00</w:t>
            </w:r>
          </w:p>
        </w:tc>
        <w:tc>
          <w:tcPr>
            <w:tcW w:w="1134" w:type="dxa"/>
          </w:tcPr>
          <w:p w:rsidR="00064479" w:rsidRPr="00064479" w:rsidRDefault="00064479" w:rsidP="00C60F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4479" w:rsidRPr="00064479" w:rsidRDefault="00064479" w:rsidP="00C60F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Align w:val="bottom"/>
          </w:tcPr>
          <w:p w:rsidR="00064479" w:rsidRPr="00064479" w:rsidRDefault="00064479" w:rsidP="00C60F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64479" w:rsidRPr="00064479" w:rsidTr="00DD6593">
        <w:trPr>
          <w:trHeight w:val="586"/>
        </w:trPr>
        <w:tc>
          <w:tcPr>
            <w:tcW w:w="534" w:type="dxa"/>
            <w:vAlign w:val="center"/>
          </w:tcPr>
          <w:p w:rsidR="00064479" w:rsidRPr="00BB6715" w:rsidRDefault="00064479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4479" w:rsidRPr="00064479" w:rsidRDefault="0006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Натрия цитрата раствор </w:t>
            </w: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экстемпоральный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  стерильный, 5% флакон 10 мл</w:t>
            </w:r>
          </w:p>
        </w:tc>
        <w:tc>
          <w:tcPr>
            <w:tcW w:w="992" w:type="dxa"/>
            <w:vAlign w:val="center"/>
          </w:tcPr>
          <w:p w:rsidR="00064479" w:rsidRPr="00064479" w:rsidRDefault="0006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34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171,00</w:t>
            </w:r>
          </w:p>
        </w:tc>
        <w:tc>
          <w:tcPr>
            <w:tcW w:w="1134" w:type="dxa"/>
          </w:tcPr>
          <w:p w:rsidR="00064479" w:rsidRPr="00064479" w:rsidRDefault="00064479" w:rsidP="00C60F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4479" w:rsidRPr="00064479" w:rsidRDefault="00064479" w:rsidP="00C60F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Align w:val="bottom"/>
          </w:tcPr>
          <w:p w:rsidR="00064479" w:rsidRPr="00064479" w:rsidRDefault="00064479" w:rsidP="00C60F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64479" w:rsidRPr="00064479" w:rsidTr="00DD6593">
        <w:trPr>
          <w:trHeight w:val="586"/>
        </w:trPr>
        <w:tc>
          <w:tcPr>
            <w:tcW w:w="534" w:type="dxa"/>
            <w:vAlign w:val="center"/>
          </w:tcPr>
          <w:p w:rsidR="00064479" w:rsidRPr="00BB6715" w:rsidRDefault="00064479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4479" w:rsidRPr="00064479" w:rsidRDefault="0006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Новокаин раствор </w:t>
            </w: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экстемпоральный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 2% флакон 200 мл </w:t>
            </w:r>
          </w:p>
        </w:tc>
        <w:tc>
          <w:tcPr>
            <w:tcW w:w="992" w:type="dxa"/>
            <w:vAlign w:val="center"/>
          </w:tcPr>
          <w:p w:rsidR="00064479" w:rsidRPr="00064479" w:rsidRDefault="0006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245,00</w:t>
            </w:r>
          </w:p>
        </w:tc>
        <w:tc>
          <w:tcPr>
            <w:tcW w:w="1134" w:type="dxa"/>
          </w:tcPr>
          <w:p w:rsidR="00064479" w:rsidRPr="00064479" w:rsidRDefault="00064479" w:rsidP="00C60F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4479" w:rsidRPr="00064479" w:rsidRDefault="00064479" w:rsidP="00C60F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Align w:val="bottom"/>
          </w:tcPr>
          <w:p w:rsidR="00064479" w:rsidRPr="00064479" w:rsidRDefault="00064479" w:rsidP="00C60F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64479" w:rsidRPr="00064479" w:rsidTr="00DD6593">
        <w:trPr>
          <w:trHeight w:val="586"/>
        </w:trPr>
        <w:tc>
          <w:tcPr>
            <w:tcW w:w="534" w:type="dxa"/>
            <w:vAlign w:val="center"/>
          </w:tcPr>
          <w:p w:rsidR="00064479" w:rsidRPr="00BB6715" w:rsidRDefault="00064479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4479" w:rsidRPr="00064479" w:rsidRDefault="0006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Новокаин раствор </w:t>
            </w: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экстемпоральный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 стерильный, 0,25% флакон 200 мл</w:t>
            </w:r>
          </w:p>
        </w:tc>
        <w:tc>
          <w:tcPr>
            <w:tcW w:w="992" w:type="dxa"/>
            <w:vAlign w:val="center"/>
          </w:tcPr>
          <w:p w:rsidR="00064479" w:rsidRPr="00064479" w:rsidRDefault="0006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4160</w:t>
            </w:r>
          </w:p>
        </w:tc>
        <w:tc>
          <w:tcPr>
            <w:tcW w:w="1134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318,00</w:t>
            </w:r>
          </w:p>
        </w:tc>
        <w:tc>
          <w:tcPr>
            <w:tcW w:w="1134" w:type="dxa"/>
          </w:tcPr>
          <w:p w:rsidR="00064479" w:rsidRPr="00064479" w:rsidRDefault="00064479" w:rsidP="00C60F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4479" w:rsidRPr="00064479" w:rsidRDefault="00064479" w:rsidP="00C60F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Align w:val="bottom"/>
          </w:tcPr>
          <w:p w:rsidR="00064479" w:rsidRPr="00064479" w:rsidRDefault="00064479" w:rsidP="00C60F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64479" w:rsidRPr="00064479" w:rsidTr="00DD6593">
        <w:trPr>
          <w:trHeight w:val="586"/>
        </w:trPr>
        <w:tc>
          <w:tcPr>
            <w:tcW w:w="534" w:type="dxa"/>
            <w:vAlign w:val="center"/>
          </w:tcPr>
          <w:p w:rsidR="00064479" w:rsidRPr="00BB6715" w:rsidRDefault="00064479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4479" w:rsidRPr="00064479" w:rsidRDefault="0006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Новокаин раствор </w:t>
            </w: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экстемпоральный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 стерильный, 0,5% флакон 200 мл</w:t>
            </w:r>
          </w:p>
        </w:tc>
        <w:tc>
          <w:tcPr>
            <w:tcW w:w="992" w:type="dxa"/>
            <w:vAlign w:val="center"/>
          </w:tcPr>
          <w:p w:rsidR="00064479" w:rsidRPr="00064479" w:rsidRDefault="0006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2780</w:t>
            </w:r>
          </w:p>
        </w:tc>
        <w:tc>
          <w:tcPr>
            <w:tcW w:w="1134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318,00</w:t>
            </w:r>
          </w:p>
        </w:tc>
        <w:tc>
          <w:tcPr>
            <w:tcW w:w="1134" w:type="dxa"/>
          </w:tcPr>
          <w:p w:rsidR="00064479" w:rsidRPr="00064479" w:rsidRDefault="00064479" w:rsidP="00C60F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4479" w:rsidRPr="00064479" w:rsidRDefault="00064479" w:rsidP="00C60F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Align w:val="bottom"/>
          </w:tcPr>
          <w:p w:rsidR="00064479" w:rsidRPr="00064479" w:rsidRDefault="00064479" w:rsidP="00C60F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64479" w:rsidRPr="00064479" w:rsidTr="00DD6593">
        <w:trPr>
          <w:trHeight w:val="586"/>
        </w:trPr>
        <w:tc>
          <w:tcPr>
            <w:tcW w:w="534" w:type="dxa"/>
            <w:vAlign w:val="center"/>
          </w:tcPr>
          <w:p w:rsidR="00064479" w:rsidRPr="00BB6715" w:rsidRDefault="00064479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4479" w:rsidRPr="00064479" w:rsidRDefault="0006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Новокаин раствор </w:t>
            </w: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экстемпоральный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 стерильный, 2% флакон 200 мл</w:t>
            </w:r>
          </w:p>
        </w:tc>
        <w:tc>
          <w:tcPr>
            <w:tcW w:w="992" w:type="dxa"/>
            <w:vAlign w:val="center"/>
          </w:tcPr>
          <w:p w:rsidR="00064479" w:rsidRPr="00064479" w:rsidRDefault="0006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134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425,00</w:t>
            </w:r>
          </w:p>
        </w:tc>
        <w:tc>
          <w:tcPr>
            <w:tcW w:w="1134" w:type="dxa"/>
          </w:tcPr>
          <w:p w:rsidR="00064479" w:rsidRPr="00064479" w:rsidRDefault="00064479" w:rsidP="00C60F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4479" w:rsidRPr="00064479" w:rsidRDefault="00064479" w:rsidP="00C60F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Align w:val="bottom"/>
          </w:tcPr>
          <w:p w:rsidR="00064479" w:rsidRPr="00064479" w:rsidRDefault="00064479" w:rsidP="00C60F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64479" w:rsidRPr="00064479" w:rsidTr="00DD6593">
        <w:trPr>
          <w:trHeight w:val="586"/>
        </w:trPr>
        <w:tc>
          <w:tcPr>
            <w:tcW w:w="534" w:type="dxa"/>
            <w:vAlign w:val="center"/>
          </w:tcPr>
          <w:p w:rsidR="00064479" w:rsidRPr="00BB6715" w:rsidRDefault="00064479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4479" w:rsidRPr="00064479" w:rsidRDefault="0006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Папаверина </w:t>
            </w:r>
            <w:proofErr w:type="gram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/х  </w:t>
            </w: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экстемпоральный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 2% флакон 200 мл</w:t>
            </w:r>
          </w:p>
        </w:tc>
        <w:tc>
          <w:tcPr>
            <w:tcW w:w="992" w:type="dxa"/>
            <w:vAlign w:val="center"/>
          </w:tcPr>
          <w:p w:rsidR="00064479" w:rsidRPr="00064479" w:rsidRDefault="0006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774,00</w:t>
            </w:r>
          </w:p>
        </w:tc>
        <w:tc>
          <w:tcPr>
            <w:tcW w:w="1134" w:type="dxa"/>
          </w:tcPr>
          <w:p w:rsidR="00064479" w:rsidRPr="00064479" w:rsidRDefault="00064479" w:rsidP="00C60F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4479" w:rsidRPr="00064479" w:rsidRDefault="00064479" w:rsidP="00C60F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Align w:val="bottom"/>
          </w:tcPr>
          <w:p w:rsidR="00064479" w:rsidRPr="00064479" w:rsidRDefault="00064479" w:rsidP="00C60F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64479" w:rsidRPr="00064479" w:rsidTr="009353C3">
        <w:trPr>
          <w:trHeight w:val="586"/>
        </w:trPr>
        <w:tc>
          <w:tcPr>
            <w:tcW w:w="534" w:type="dxa"/>
            <w:vAlign w:val="center"/>
          </w:tcPr>
          <w:p w:rsidR="00064479" w:rsidRPr="00BB6715" w:rsidRDefault="00064479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4479" w:rsidRPr="00064479" w:rsidRDefault="0006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Перекись водорода 33%</w:t>
            </w:r>
          </w:p>
        </w:tc>
        <w:tc>
          <w:tcPr>
            <w:tcW w:w="992" w:type="dxa"/>
            <w:vAlign w:val="center"/>
          </w:tcPr>
          <w:p w:rsidR="00064479" w:rsidRPr="00064479" w:rsidRDefault="0006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40   </w:t>
            </w:r>
          </w:p>
        </w:tc>
        <w:tc>
          <w:tcPr>
            <w:tcW w:w="1134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963,00</w:t>
            </w:r>
          </w:p>
        </w:tc>
        <w:tc>
          <w:tcPr>
            <w:tcW w:w="1134" w:type="dxa"/>
          </w:tcPr>
          <w:p w:rsidR="00064479" w:rsidRPr="00064479" w:rsidRDefault="00064479" w:rsidP="00C60F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4479" w:rsidRPr="00064479" w:rsidRDefault="00064479" w:rsidP="00C60F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Align w:val="bottom"/>
          </w:tcPr>
          <w:p w:rsidR="00064479" w:rsidRPr="00064479" w:rsidRDefault="00064479" w:rsidP="00C60F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64479" w:rsidRPr="00064479" w:rsidTr="00DD6593">
        <w:trPr>
          <w:trHeight w:val="586"/>
        </w:trPr>
        <w:tc>
          <w:tcPr>
            <w:tcW w:w="534" w:type="dxa"/>
            <w:vAlign w:val="center"/>
          </w:tcPr>
          <w:p w:rsidR="00064479" w:rsidRPr="00BB6715" w:rsidRDefault="00064479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4479" w:rsidRPr="00064479" w:rsidRDefault="0006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Перекись водорода </w:t>
            </w: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экстемпоральная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 3%  флакон 500 мл</w:t>
            </w:r>
          </w:p>
        </w:tc>
        <w:tc>
          <w:tcPr>
            <w:tcW w:w="992" w:type="dxa"/>
            <w:vAlign w:val="center"/>
          </w:tcPr>
          <w:p w:rsidR="00064479" w:rsidRPr="00064479" w:rsidRDefault="0006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13050</w:t>
            </w:r>
          </w:p>
        </w:tc>
        <w:tc>
          <w:tcPr>
            <w:tcW w:w="1134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204,00</w:t>
            </w:r>
          </w:p>
        </w:tc>
        <w:tc>
          <w:tcPr>
            <w:tcW w:w="1134" w:type="dxa"/>
          </w:tcPr>
          <w:p w:rsidR="00064479" w:rsidRPr="00064479" w:rsidRDefault="00064479" w:rsidP="00C60F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4479" w:rsidRPr="00064479" w:rsidRDefault="00064479" w:rsidP="00C60F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Align w:val="bottom"/>
          </w:tcPr>
          <w:p w:rsidR="00064479" w:rsidRPr="00064479" w:rsidRDefault="00064479" w:rsidP="00C60F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64479" w:rsidRPr="00064479" w:rsidTr="00DD6593">
        <w:trPr>
          <w:trHeight w:val="586"/>
        </w:trPr>
        <w:tc>
          <w:tcPr>
            <w:tcW w:w="534" w:type="dxa"/>
            <w:vAlign w:val="center"/>
          </w:tcPr>
          <w:p w:rsidR="00064479" w:rsidRPr="00BB6715" w:rsidRDefault="00064479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4479" w:rsidRPr="00064479" w:rsidRDefault="0006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Перекись водорода </w:t>
            </w: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экстемпоральная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 6%</w:t>
            </w:r>
          </w:p>
        </w:tc>
        <w:tc>
          <w:tcPr>
            <w:tcW w:w="992" w:type="dxa"/>
            <w:vAlign w:val="center"/>
          </w:tcPr>
          <w:p w:rsidR="00064479" w:rsidRPr="00064479" w:rsidRDefault="0006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850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134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310,00</w:t>
            </w:r>
          </w:p>
        </w:tc>
        <w:tc>
          <w:tcPr>
            <w:tcW w:w="1134" w:type="dxa"/>
          </w:tcPr>
          <w:p w:rsidR="00064479" w:rsidRPr="00064479" w:rsidRDefault="00064479" w:rsidP="00C60F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4479" w:rsidRPr="00064479" w:rsidRDefault="00064479" w:rsidP="00C60F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Align w:val="bottom"/>
          </w:tcPr>
          <w:p w:rsidR="00064479" w:rsidRPr="00064479" w:rsidRDefault="00064479" w:rsidP="00C60F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64479" w:rsidRPr="00064479" w:rsidTr="00DD6593">
        <w:trPr>
          <w:trHeight w:val="586"/>
        </w:trPr>
        <w:tc>
          <w:tcPr>
            <w:tcW w:w="534" w:type="dxa"/>
            <w:vAlign w:val="center"/>
          </w:tcPr>
          <w:p w:rsidR="00064479" w:rsidRPr="00BB6715" w:rsidRDefault="00064479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4479" w:rsidRPr="00064479" w:rsidRDefault="0006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Перекись водорода </w:t>
            </w: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экстемпоральная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 6%  флакон 500 мл</w:t>
            </w:r>
          </w:p>
        </w:tc>
        <w:tc>
          <w:tcPr>
            <w:tcW w:w="992" w:type="dxa"/>
            <w:vAlign w:val="center"/>
          </w:tcPr>
          <w:p w:rsidR="00064479" w:rsidRPr="00064479" w:rsidRDefault="0006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18600</w:t>
            </w:r>
          </w:p>
        </w:tc>
        <w:tc>
          <w:tcPr>
            <w:tcW w:w="1134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237,00</w:t>
            </w:r>
          </w:p>
        </w:tc>
        <w:tc>
          <w:tcPr>
            <w:tcW w:w="1134" w:type="dxa"/>
          </w:tcPr>
          <w:p w:rsidR="00064479" w:rsidRPr="00064479" w:rsidRDefault="00064479" w:rsidP="00C60F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4479" w:rsidRPr="00064479" w:rsidRDefault="00064479" w:rsidP="00C60F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Align w:val="bottom"/>
          </w:tcPr>
          <w:p w:rsidR="00064479" w:rsidRPr="00064479" w:rsidRDefault="00064479" w:rsidP="00C60F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64479" w:rsidRPr="00064479" w:rsidTr="00DD6593">
        <w:trPr>
          <w:trHeight w:val="586"/>
        </w:trPr>
        <w:tc>
          <w:tcPr>
            <w:tcW w:w="534" w:type="dxa"/>
            <w:vAlign w:val="center"/>
          </w:tcPr>
          <w:p w:rsidR="00064479" w:rsidRPr="00BB6715" w:rsidRDefault="00064479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4479" w:rsidRPr="00064479" w:rsidRDefault="0006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Раствор </w:t>
            </w: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люголя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 на воде 3% флакон 200 мл </w:t>
            </w:r>
          </w:p>
        </w:tc>
        <w:tc>
          <w:tcPr>
            <w:tcW w:w="992" w:type="dxa"/>
            <w:vAlign w:val="center"/>
          </w:tcPr>
          <w:p w:rsidR="00064479" w:rsidRPr="00064479" w:rsidRDefault="0006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711,00</w:t>
            </w:r>
          </w:p>
        </w:tc>
        <w:tc>
          <w:tcPr>
            <w:tcW w:w="1134" w:type="dxa"/>
          </w:tcPr>
          <w:p w:rsidR="00064479" w:rsidRPr="00064479" w:rsidRDefault="00064479" w:rsidP="00C60F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4479" w:rsidRPr="00064479" w:rsidRDefault="00064479" w:rsidP="00C60F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Align w:val="bottom"/>
          </w:tcPr>
          <w:p w:rsidR="00064479" w:rsidRPr="00064479" w:rsidRDefault="00064479" w:rsidP="00C60F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64479" w:rsidRPr="00064479" w:rsidTr="00DD6593">
        <w:trPr>
          <w:trHeight w:val="586"/>
        </w:trPr>
        <w:tc>
          <w:tcPr>
            <w:tcW w:w="534" w:type="dxa"/>
            <w:vAlign w:val="center"/>
          </w:tcPr>
          <w:p w:rsidR="00064479" w:rsidRPr="00BB6715" w:rsidRDefault="00064479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4479" w:rsidRPr="00064479" w:rsidRDefault="0006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Раствор </w:t>
            </w: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экстемпоральный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 дезинфицирующий (Пероксид) 6%  флакон 500 мл</w:t>
            </w:r>
          </w:p>
        </w:tc>
        <w:tc>
          <w:tcPr>
            <w:tcW w:w="992" w:type="dxa"/>
            <w:vAlign w:val="center"/>
          </w:tcPr>
          <w:p w:rsidR="00064479" w:rsidRPr="00064479" w:rsidRDefault="0006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18800</w:t>
            </w:r>
          </w:p>
        </w:tc>
        <w:tc>
          <w:tcPr>
            <w:tcW w:w="1134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237,00</w:t>
            </w:r>
          </w:p>
        </w:tc>
        <w:tc>
          <w:tcPr>
            <w:tcW w:w="1134" w:type="dxa"/>
          </w:tcPr>
          <w:p w:rsidR="00064479" w:rsidRPr="00064479" w:rsidRDefault="00064479" w:rsidP="00C60F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4479" w:rsidRPr="00064479" w:rsidRDefault="00064479" w:rsidP="00C60F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Align w:val="bottom"/>
          </w:tcPr>
          <w:p w:rsidR="00064479" w:rsidRPr="00064479" w:rsidRDefault="00064479" w:rsidP="00C60F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64479" w:rsidRPr="00064479" w:rsidTr="00DD6593">
        <w:trPr>
          <w:trHeight w:val="586"/>
        </w:trPr>
        <w:tc>
          <w:tcPr>
            <w:tcW w:w="534" w:type="dxa"/>
            <w:vAlign w:val="center"/>
          </w:tcPr>
          <w:p w:rsidR="00064479" w:rsidRPr="00BB6715" w:rsidRDefault="00064479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4479" w:rsidRPr="00064479" w:rsidRDefault="0006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Раствор </w:t>
            </w: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экстемпоральный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 для промываний </w:t>
            </w:r>
            <w:r w:rsidRPr="000644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Фурациллин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) стерильный, 1:5000 флакон 200 мл</w:t>
            </w:r>
          </w:p>
        </w:tc>
        <w:tc>
          <w:tcPr>
            <w:tcW w:w="992" w:type="dxa"/>
            <w:vAlign w:val="center"/>
          </w:tcPr>
          <w:p w:rsidR="00064479" w:rsidRPr="00064479" w:rsidRDefault="0006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фл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134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334,00</w:t>
            </w:r>
          </w:p>
        </w:tc>
        <w:tc>
          <w:tcPr>
            <w:tcW w:w="1134" w:type="dxa"/>
          </w:tcPr>
          <w:p w:rsidR="00064479" w:rsidRPr="00064479" w:rsidRDefault="00064479" w:rsidP="00C60F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4479" w:rsidRPr="00064479" w:rsidRDefault="00064479" w:rsidP="00C60F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Align w:val="bottom"/>
          </w:tcPr>
          <w:p w:rsidR="00064479" w:rsidRPr="00064479" w:rsidRDefault="00064479" w:rsidP="00C60F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64479" w:rsidRPr="00064479" w:rsidTr="00DD6593">
        <w:trPr>
          <w:trHeight w:val="586"/>
        </w:trPr>
        <w:tc>
          <w:tcPr>
            <w:tcW w:w="534" w:type="dxa"/>
            <w:vAlign w:val="center"/>
          </w:tcPr>
          <w:p w:rsidR="00064479" w:rsidRPr="00BB6715" w:rsidRDefault="00064479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4479" w:rsidRPr="00064479" w:rsidRDefault="0006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Спирт этиловый </w:t>
            </w: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экстемпоральный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  33% флакон 10мл</w:t>
            </w:r>
          </w:p>
        </w:tc>
        <w:tc>
          <w:tcPr>
            <w:tcW w:w="992" w:type="dxa"/>
            <w:vAlign w:val="center"/>
          </w:tcPr>
          <w:p w:rsidR="00064479" w:rsidRPr="00064479" w:rsidRDefault="0006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34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188,00</w:t>
            </w:r>
          </w:p>
        </w:tc>
        <w:tc>
          <w:tcPr>
            <w:tcW w:w="1134" w:type="dxa"/>
          </w:tcPr>
          <w:p w:rsidR="00064479" w:rsidRPr="00064479" w:rsidRDefault="00064479" w:rsidP="00C60F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4479" w:rsidRPr="00064479" w:rsidRDefault="00064479" w:rsidP="00C60F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Align w:val="bottom"/>
          </w:tcPr>
          <w:p w:rsidR="00064479" w:rsidRPr="00064479" w:rsidRDefault="00064479" w:rsidP="00C60F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64479" w:rsidRPr="00064479" w:rsidTr="00DD6593">
        <w:trPr>
          <w:trHeight w:val="586"/>
        </w:trPr>
        <w:tc>
          <w:tcPr>
            <w:tcW w:w="534" w:type="dxa"/>
            <w:vAlign w:val="center"/>
          </w:tcPr>
          <w:p w:rsidR="00064479" w:rsidRPr="00BB6715" w:rsidRDefault="00064479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4479" w:rsidRPr="00064479" w:rsidRDefault="0006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Уксусная кислота раствор </w:t>
            </w: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экстемпоральный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 1% флакон 500 мл </w:t>
            </w:r>
          </w:p>
        </w:tc>
        <w:tc>
          <w:tcPr>
            <w:tcW w:w="992" w:type="dxa"/>
            <w:vAlign w:val="center"/>
          </w:tcPr>
          <w:p w:rsidR="00064479" w:rsidRPr="00064479" w:rsidRDefault="0006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134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221,00</w:t>
            </w:r>
          </w:p>
        </w:tc>
        <w:tc>
          <w:tcPr>
            <w:tcW w:w="1134" w:type="dxa"/>
          </w:tcPr>
          <w:p w:rsidR="00064479" w:rsidRPr="00064479" w:rsidRDefault="00064479" w:rsidP="00C60F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4479" w:rsidRPr="00064479" w:rsidRDefault="00064479" w:rsidP="00C60F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Align w:val="bottom"/>
          </w:tcPr>
          <w:p w:rsidR="00064479" w:rsidRPr="00064479" w:rsidRDefault="00064479" w:rsidP="00C60F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64479" w:rsidRPr="00064479" w:rsidTr="00DD6593">
        <w:trPr>
          <w:trHeight w:val="586"/>
        </w:trPr>
        <w:tc>
          <w:tcPr>
            <w:tcW w:w="534" w:type="dxa"/>
            <w:vAlign w:val="center"/>
          </w:tcPr>
          <w:p w:rsidR="00064479" w:rsidRPr="00BB6715" w:rsidRDefault="00064479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4479" w:rsidRPr="00064479" w:rsidRDefault="0006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Уксусная кислота раствор </w:t>
            </w: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экстемпоральный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 3% флакон 200 мл </w:t>
            </w:r>
          </w:p>
        </w:tc>
        <w:tc>
          <w:tcPr>
            <w:tcW w:w="992" w:type="dxa"/>
            <w:vAlign w:val="center"/>
          </w:tcPr>
          <w:p w:rsidR="00064479" w:rsidRPr="00064479" w:rsidRDefault="0006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237,00</w:t>
            </w:r>
          </w:p>
        </w:tc>
        <w:tc>
          <w:tcPr>
            <w:tcW w:w="1134" w:type="dxa"/>
          </w:tcPr>
          <w:p w:rsidR="00064479" w:rsidRPr="00064479" w:rsidRDefault="00064479" w:rsidP="00C60F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4479" w:rsidRPr="00064479" w:rsidRDefault="00064479" w:rsidP="00C60F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Align w:val="bottom"/>
          </w:tcPr>
          <w:p w:rsidR="00064479" w:rsidRPr="00064479" w:rsidRDefault="00064479" w:rsidP="00C60F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64479" w:rsidRPr="00064479" w:rsidTr="00DD6593">
        <w:trPr>
          <w:trHeight w:val="586"/>
        </w:trPr>
        <w:tc>
          <w:tcPr>
            <w:tcW w:w="534" w:type="dxa"/>
            <w:vAlign w:val="center"/>
          </w:tcPr>
          <w:p w:rsidR="00064479" w:rsidRPr="00BB6715" w:rsidRDefault="00064479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4479" w:rsidRPr="00064479" w:rsidRDefault="0006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Уксусная кислота раствор </w:t>
            </w: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экстемпоральный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 5% флакон 200 мл </w:t>
            </w:r>
          </w:p>
        </w:tc>
        <w:tc>
          <w:tcPr>
            <w:tcW w:w="992" w:type="dxa"/>
            <w:vAlign w:val="center"/>
          </w:tcPr>
          <w:p w:rsidR="00064479" w:rsidRPr="00064479" w:rsidRDefault="0006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134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262,00</w:t>
            </w:r>
          </w:p>
        </w:tc>
        <w:tc>
          <w:tcPr>
            <w:tcW w:w="1134" w:type="dxa"/>
          </w:tcPr>
          <w:p w:rsidR="00064479" w:rsidRPr="00064479" w:rsidRDefault="00064479" w:rsidP="00C60F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4479" w:rsidRPr="00064479" w:rsidRDefault="00064479" w:rsidP="00C60F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Align w:val="bottom"/>
          </w:tcPr>
          <w:p w:rsidR="00064479" w:rsidRPr="00064479" w:rsidRDefault="00064479" w:rsidP="00C60F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64479" w:rsidRPr="00064479" w:rsidTr="00DD6593">
        <w:trPr>
          <w:trHeight w:val="586"/>
        </w:trPr>
        <w:tc>
          <w:tcPr>
            <w:tcW w:w="534" w:type="dxa"/>
            <w:vAlign w:val="center"/>
          </w:tcPr>
          <w:p w:rsidR="00064479" w:rsidRPr="00BB6715" w:rsidRDefault="00064479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4479" w:rsidRPr="00064479" w:rsidRDefault="0006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Фурациллин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 раствор </w:t>
            </w: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экстемпоральный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 стерильный, 0,02% флакон 400 мл </w:t>
            </w:r>
          </w:p>
        </w:tc>
        <w:tc>
          <w:tcPr>
            <w:tcW w:w="992" w:type="dxa"/>
            <w:vAlign w:val="center"/>
          </w:tcPr>
          <w:p w:rsidR="00064479" w:rsidRPr="00064479" w:rsidRDefault="0006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1134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341,00</w:t>
            </w:r>
          </w:p>
        </w:tc>
        <w:tc>
          <w:tcPr>
            <w:tcW w:w="1134" w:type="dxa"/>
          </w:tcPr>
          <w:p w:rsidR="00064479" w:rsidRPr="00064479" w:rsidRDefault="00064479" w:rsidP="00C60F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4479" w:rsidRPr="00064479" w:rsidRDefault="00064479" w:rsidP="00C60F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Align w:val="bottom"/>
          </w:tcPr>
          <w:p w:rsidR="00064479" w:rsidRPr="00064479" w:rsidRDefault="00064479" w:rsidP="00C60F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64479" w:rsidRPr="00064479" w:rsidTr="00DD6593">
        <w:trPr>
          <w:trHeight w:val="586"/>
        </w:trPr>
        <w:tc>
          <w:tcPr>
            <w:tcW w:w="534" w:type="dxa"/>
            <w:vAlign w:val="center"/>
          </w:tcPr>
          <w:p w:rsidR="00064479" w:rsidRPr="00BB6715" w:rsidRDefault="00064479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4479" w:rsidRPr="00064479" w:rsidRDefault="0006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Хлоргексидина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 раствор </w:t>
            </w: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экстемпоральный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 0,05% флакон 400мл</w:t>
            </w:r>
          </w:p>
        </w:tc>
        <w:tc>
          <w:tcPr>
            <w:tcW w:w="992" w:type="dxa"/>
            <w:vAlign w:val="center"/>
          </w:tcPr>
          <w:p w:rsidR="00064479" w:rsidRPr="00064479" w:rsidRDefault="0006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12520</w:t>
            </w:r>
          </w:p>
        </w:tc>
        <w:tc>
          <w:tcPr>
            <w:tcW w:w="1134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301,00</w:t>
            </w:r>
          </w:p>
        </w:tc>
        <w:tc>
          <w:tcPr>
            <w:tcW w:w="1134" w:type="dxa"/>
          </w:tcPr>
          <w:p w:rsidR="00064479" w:rsidRPr="00064479" w:rsidRDefault="00064479" w:rsidP="00C60F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4479" w:rsidRPr="00064479" w:rsidRDefault="00064479" w:rsidP="00C60F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Align w:val="bottom"/>
          </w:tcPr>
          <w:p w:rsidR="00064479" w:rsidRPr="00064479" w:rsidRDefault="00064479" w:rsidP="00C60F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64479" w:rsidRPr="00064479" w:rsidTr="00DD6593">
        <w:trPr>
          <w:trHeight w:val="586"/>
        </w:trPr>
        <w:tc>
          <w:tcPr>
            <w:tcW w:w="534" w:type="dxa"/>
            <w:vAlign w:val="center"/>
          </w:tcPr>
          <w:p w:rsidR="00064479" w:rsidRPr="00BB6715" w:rsidRDefault="00064479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4479" w:rsidRPr="00064479" w:rsidRDefault="0006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Цинка сульфат раствор  </w:t>
            </w: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экстемпоральный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 2% флакон 200мл</w:t>
            </w:r>
          </w:p>
        </w:tc>
        <w:tc>
          <w:tcPr>
            <w:tcW w:w="992" w:type="dxa"/>
            <w:vAlign w:val="center"/>
          </w:tcPr>
          <w:p w:rsidR="00064479" w:rsidRPr="00064479" w:rsidRDefault="0006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1134" w:type="dxa"/>
          </w:tcPr>
          <w:p w:rsidR="00064479" w:rsidRPr="00064479" w:rsidRDefault="00064479" w:rsidP="00C60F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4479" w:rsidRPr="00064479" w:rsidRDefault="00064479" w:rsidP="00C60F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Align w:val="bottom"/>
          </w:tcPr>
          <w:p w:rsidR="00064479" w:rsidRPr="00064479" w:rsidRDefault="00064479" w:rsidP="00C60F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64479" w:rsidRPr="00064479" w:rsidTr="00DD6593">
        <w:trPr>
          <w:trHeight w:val="586"/>
        </w:trPr>
        <w:tc>
          <w:tcPr>
            <w:tcW w:w="534" w:type="dxa"/>
            <w:vAlign w:val="center"/>
          </w:tcPr>
          <w:p w:rsidR="00064479" w:rsidRPr="00BB6715" w:rsidRDefault="00064479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4479" w:rsidRPr="00064479" w:rsidRDefault="0006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Эуфиллина раствор  </w:t>
            </w: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экстемпоральный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 xml:space="preserve">  2% флакон 200мл</w:t>
            </w:r>
          </w:p>
        </w:tc>
        <w:tc>
          <w:tcPr>
            <w:tcW w:w="992" w:type="dxa"/>
            <w:vAlign w:val="center"/>
          </w:tcPr>
          <w:p w:rsidR="00064479" w:rsidRPr="00064479" w:rsidRDefault="0006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064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:rsidR="00064479" w:rsidRPr="00064479" w:rsidRDefault="0006447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431,00</w:t>
            </w:r>
          </w:p>
        </w:tc>
        <w:tc>
          <w:tcPr>
            <w:tcW w:w="1134" w:type="dxa"/>
          </w:tcPr>
          <w:p w:rsidR="00064479" w:rsidRPr="00064479" w:rsidRDefault="00064479" w:rsidP="00C60F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4479" w:rsidRPr="00064479" w:rsidRDefault="00064479" w:rsidP="00C60F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Align w:val="bottom"/>
          </w:tcPr>
          <w:p w:rsidR="00064479" w:rsidRPr="00064479" w:rsidRDefault="00064479" w:rsidP="00C60F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64479" w:rsidRPr="003D44CF" w:rsidTr="008748AF">
        <w:tc>
          <w:tcPr>
            <w:tcW w:w="8930" w:type="dxa"/>
            <w:gridSpan w:val="8"/>
            <w:vAlign w:val="center"/>
          </w:tcPr>
          <w:p w:rsidR="00064479" w:rsidRPr="00064479" w:rsidRDefault="00064479" w:rsidP="0006447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44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  <w:r w:rsidRPr="000644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28 741 040,00</w:t>
            </w:r>
          </w:p>
          <w:p w:rsidR="00064479" w:rsidRPr="00064479" w:rsidRDefault="00064479" w:rsidP="0006447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                                                                          </w:t>
            </w:r>
            <w:r w:rsidRPr="0006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</w:p>
          <w:p w:rsidR="00064479" w:rsidRPr="00064479" w:rsidRDefault="00064479" w:rsidP="0006447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</w:tbl>
    <w:p w:rsidR="006B1C93" w:rsidRDefault="000659D1" w:rsidP="000659D1">
      <w:pPr>
        <w:tabs>
          <w:tab w:val="left" w:pos="8327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A3CCE" w:rsidRPr="007B4A10" w:rsidRDefault="004D5232" w:rsidP="009A3CCE">
      <w:pPr>
        <w:spacing w:after="0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BDD"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предоставления</w:t>
      </w:r>
      <w:r w:rsidR="00130ABB"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594F"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(приема)</w:t>
      </w:r>
      <w:r w:rsidR="002B2BDD"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BDD" w:rsidRPr="004D5232">
        <w:rPr>
          <w:rFonts w:ascii="Times New Roman" w:hAnsi="Times New Roman" w:cs="Times New Roman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2B2BDD" w:rsidRPr="004D523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B2BDD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находящаяся по адресу: г. Алматы, мкр. Калкаман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453F9">
        <w:rPr>
          <w:rFonts w:ascii="Times New Roman" w:hAnsi="Times New Roman" w:cs="Times New Roman"/>
          <w:color w:val="000000"/>
          <w:sz w:val="28"/>
          <w:szCs w:val="28"/>
          <w:lang w:val="kk-KZ"/>
        </w:rPr>
        <w:t>д.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 w:rsidR="00070FE0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2B2BDD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2 этаж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2B2BDD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B2BDD" w:rsidRPr="004D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государственных </w:t>
      </w:r>
      <w:r w:rsidR="002B2BDD" w:rsidRPr="007B4A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закупок. Срок подачи ценовых предл</w:t>
      </w:r>
      <w:r w:rsidR="00070FE0" w:rsidRPr="007B4A1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ожений</w:t>
      </w:r>
      <w:r w:rsidR="00485F15" w:rsidRPr="007B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F15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«</w:t>
      </w:r>
      <w:r w:rsidR="00B05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7B4A10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февраля</w:t>
      </w:r>
      <w:r w:rsidR="00D317F1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</w:t>
      </w:r>
      <w:r w:rsidR="00694FC5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317F1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12</w:t>
      </w:r>
      <w:r w:rsidR="00070FE0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00 мин</w:t>
      </w:r>
      <w:r w:rsidR="008453F9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(включительно)</w:t>
      </w:r>
      <w:r w:rsidR="00070FE0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F2AA2" w:rsidRPr="004D5232" w:rsidRDefault="008F2AA2" w:rsidP="009A3CCE">
      <w:pPr>
        <w:spacing w:after="0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A10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7B4A10">
        <w:rPr>
          <w:rFonts w:ascii="Times New Roman" w:hAnsi="Times New Roman" w:cs="Times New Roman"/>
          <w:color w:val="000000"/>
          <w:sz w:val="28"/>
          <w:szCs w:val="28"/>
        </w:rPr>
        <w:t>Конверт содержит ценовое предложение</w:t>
      </w: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Правил, а также описание и объем фармацевтических услуг.</w:t>
      </w:r>
      <w:proofErr w:type="gramEnd"/>
    </w:p>
    <w:p w:rsidR="008F2AA2" w:rsidRPr="004D5232" w:rsidRDefault="008F2AA2" w:rsidP="009A3CCE">
      <w:pPr>
        <w:spacing w:after="0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3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Вскрытие конвертов</w:t>
      </w:r>
      <w:r w:rsidRPr="004D5232">
        <w:rPr>
          <w:color w:val="000000"/>
          <w:sz w:val="28"/>
          <w:szCs w:val="28"/>
        </w:rPr>
        <w:t xml:space="preserve"> </w:t>
      </w:r>
      <w:r w:rsidR="004D5232" w:rsidRPr="004D5232">
        <w:rPr>
          <w:rFonts w:ascii="Times New Roman" w:hAnsi="Times New Roman" w:cs="Times New Roman"/>
          <w:color w:val="000000"/>
          <w:sz w:val="28"/>
          <w:szCs w:val="28"/>
        </w:rPr>
        <w:t>с ценовыми предложениями состоится</w:t>
      </w:r>
      <w:r w:rsidR="008453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4D5232"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232" w:rsidRPr="00B05008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B05008" w:rsidRPr="00B050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</w:t>
      </w:r>
      <w:r w:rsidR="007B4A10" w:rsidRPr="00B05008">
        <w:rPr>
          <w:rFonts w:ascii="Times New Roman" w:hAnsi="Times New Roman" w:cs="Times New Roman"/>
          <w:b/>
          <w:color w:val="000000"/>
          <w:sz w:val="28"/>
          <w:szCs w:val="28"/>
        </w:rPr>
        <w:t>» февраля</w:t>
      </w:r>
      <w:r w:rsidR="004D5232" w:rsidRPr="00B050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2017</w:t>
      </w:r>
      <w:r w:rsidR="008453F9" w:rsidRPr="00B050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D5232" w:rsidRPr="00B05008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 w:rsidRPr="007B4A10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 </w:t>
      </w:r>
      <w:r w:rsidRPr="007B4A10">
        <w:rPr>
          <w:rFonts w:ascii="Times New Roman" w:hAnsi="Times New Roman" w:cs="Times New Roman"/>
          <w:color w:val="000000"/>
          <w:sz w:val="28"/>
          <w:szCs w:val="28"/>
          <w:lang w:val="kk-KZ"/>
        </w:rPr>
        <w:t>г. Алматы,</w:t>
      </w:r>
      <w:r w:rsidR="0026298B" w:rsidRPr="007B4A10">
        <w:rPr>
          <w:sz w:val="18"/>
          <w:szCs w:val="18"/>
          <w:lang w:val="kk-KZ"/>
        </w:rPr>
        <w:t xml:space="preserve"> </w:t>
      </w:r>
      <w:r w:rsidR="00C776D4" w:rsidRPr="007B4A10">
        <w:rPr>
          <w:rFonts w:ascii="Times New Roman" w:hAnsi="Times New Roman" w:cs="Times New Roman"/>
          <w:sz w:val="28"/>
          <w:szCs w:val="28"/>
          <w:lang w:val="kk-KZ"/>
        </w:rPr>
        <w:t>мкр Калкаман</w:t>
      </w:r>
      <w:r w:rsidR="007B4A10" w:rsidRPr="007B4A10">
        <w:rPr>
          <w:rFonts w:ascii="Times New Roman" w:hAnsi="Times New Roman" w:cs="Times New Roman"/>
          <w:sz w:val="28"/>
          <w:szCs w:val="28"/>
          <w:lang w:val="kk-KZ"/>
        </w:rPr>
        <w:t>, д</w:t>
      </w:r>
      <w:r w:rsidR="00C776D4" w:rsidRPr="007B4A10">
        <w:rPr>
          <w:rFonts w:ascii="Times New Roman" w:hAnsi="Times New Roman" w:cs="Times New Roman"/>
          <w:sz w:val="28"/>
          <w:szCs w:val="28"/>
          <w:lang w:val="kk-KZ"/>
        </w:rPr>
        <w:t xml:space="preserve">.20 </w:t>
      </w:r>
      <w:r w:rsidR="004769E1" w:rsidRPr="007B4A10">
        <w:rPr>
          <w:rFonts w:ascii="Times New Roman" w:hAnsi="Times New Roman" w:cs="Times New Roman"/>
          <w:sz w:val="28"/>
          <w:szCs w:val="28"/>
        </w:rPr>
        <w:t>«Городская клиническая больница №7»</w:t>
      </w:r>
      <w:r w:rsidR="00070FE0" w:rsidRPr="007B4A10">
        <w:rPr>
          <w:rFonts w:ascii="Times New Roman" w:hAnsi="Times New Roman" w:cs="Times New Roman"/>
          <w:sz w:val="28"/>
          <w:szCs w:val="28"/>
        </w:rPr>
        <w:t xml:space="preserve">, </w:t>
      </w:r>
      <w:r w:rsidR="004769E1" w:rsidRPr="007B4A10">
        <w:rPr>
          <w:rFonts w:ascii="Times New Roman" w:hAnsi="Times New Roman" w:cs="Times New Roman"/>
          <w:sz w:val="28"/>
          <w:szCs w:val="28"/>
        </w:rPr>
        <w:t>2</w:t>
      </w:r>
      <w:r w:rsidR="0003594F" w:rsidRPr="007B4A10">
        <w:rPr>
          <w:rFonts w:ascii="Times New Roman" w:hAnsi="Times New Roman" w:cs="Times New Roman"/>
          <w:sz w:val="28"/>
          <w:szCs w:val="28"/>
        </w:rPr>
        <w:t xml:space="preserve"> </w:t>
      </w:r>
      <w:r w:rsidR="004D5232" w:rsidRPr="007B4A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этаж </w:t>
      </w:r>
      <w:r w:rsidR="008453F9" w:rsidRPr="007B4A10">
        <w:rPr>
          <w:rFonts w:ascii="Times New Roman" w:hAnsi="Times New Roman" w:cs="Times New Roman"/>
          <w:color w:val="000000"/>
          <w:sz w:val="28"/>
          <w:szCs w:val="28"/>
          <w:lang w:val="kk-KZ"/>
        </w:rPr>
        <w:t>отдел государственных закупок</w:t>
      </w:r>
      <w:r w:rsidR="00070FE0" w:rsidRPr="007B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8453F9" w:rsidRPr="007B4A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00мин.</w:t>
      </w:r>
    </w:p>
    <w:p w:rsidR="009A3CCE" w:rsidRPr="00C776D4" w:rsidRDefault="009A3CCE" w:rsidP="009A3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232" w:rsidRPr="00C776D4" w:rsidRDefault="004D5232" w:rsidP="004D5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97D" w:rsidRPr="009863C7" w:rsidRDefault="009863C7" w:rsidP="000359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064479">
        <w:rPr>
          <w:rFonts w:ascii="Times New Roman" w:hAnsi="Times New Roman" w:cs="Times New Roman"/>
          <w:b/>
          <w:sz w:val="28"/>
          <w:szCs w:val="28"/>
        </w:rPr>
        <w:t>И</w:t>
      </w:r>
      <w:r w:rsidRPr="009863C7">
        <w:rPr>
          <w:rFonts w:ascii="Times New Roman" w:hAnsi="Times New Roman" w:cs="Times New Roman"/>
          <w:b/>
          <w:sz w:val="28"/>
          <w:szCs w:val="28"/>
        </w:rPr>
        <w:t>.о</w:t>
      </w:r>
      <w:proofErr w:type="spellEnd"/>
      <w:r w:rsidRPr="009863C7">
        <w:rPr>
          <w:rFonts w:ascii="Times New Roman" w:hAnsi="Times New Roman" w:cs="Times New Roman"/>
          <w:b/>
          <w:sz w:val="28"/>
          <w:szCs w:val="28"/>
        </w:rPr>
        <w:t xml:space="preserve">. главного врача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863C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B7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479">
        <w:rPr>
          <w:rFonts w:ascii="Times New Roman" w:hAnsi="Times New Roman" w:cs="Times New Roman"/>
          <w:b/>
          <w:sz w:val="28"/>
          <w:szCs w:val="28"/>
        </w:rPr>
        <w:t>Абдуллаев М.Ш.</w:t>
      </w: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  <w:bookmarkStart w:id="0" w:name="_GoBack"/>
      <w:bookmarkEnd w:id="0"/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Pr="007B4A10" w:rsidRDefault="008453F9" w:rsidP="0003594F">
      <w:pPr>
        <w:spacing w:after="0"/>
        <w:rPr>
          <w:rFonts w:ascii="Times New Roman" w:hAnsi="Times New Roman" w:cs="Times New Roman"/>
          <w:b/>
          <w:i/>
          <w:sz w:val="14"/>
          <w:szCs w:val="14"/>
        </w:rPr>
      </w:pPr>
      <w:r w:rsidRPr="007B4A1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ДАТА: </w:t>
      </w:r>
      <w:r w:rsidR="00B0500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09.02</w:t>
      </w:r>
      <w:r w:rsidR="00694FC5" w:rsidRPr="007B4A1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.2017г</w:t>
      </w:r>
      <w:r w:rsidR="00B0500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sectPr w:rsidR="004D597D" w:rsidSect="00444A39">
      <w:headerReference w:type="default" r:id="rId9"/>
      <w:footerReference w:type="default" r:id="rId10"/>
      <w:pgSz w:w="11906" w:h="16838"/>
      <w:pgMar w:top="540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14" w:rsidRDefault="00812214">
      <w:pPr>
        <w:spacing w:after="0" w:line="240" w:lineRule="auto"/>
      </w:pPr>
      <w:r>
        <w:separator/>
      </w:r>
    </w:p>
  </w:endnote>
  <w:endnote w:type="continuationSeparator" w:id="0">
    <w:p w:rsidR="00812214" w:rsidRDefault="0081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94226"/>
      <w:docPartObj>
        <w:docPartGallery w:val="Page Numbers (Bottom of Page)"/>
        <w:docPartUnique/>
      </w:docPartObj>
    </w:sdtPr>
    <w:sdtEndPr/>
    <w:sdtContent>
      <w:p w:rsidR="00444A39" w:rsidRDefault="00E01B8C">
        <w:pPr>
          <w:pStyle w:val="a6"/>
          <w:jc w:val="right"/>
        </w:pPr>
        <w:r>
          <w:fldChar w:fldCharType="begin"/>
        </w:r>
        <w:r w:rsidR="00444A39">
          <w:instrText>PAGE   \* MERGEFORMAT</w:instrText>
        </w:r>
        <w:r>
          <w:fldChar w:fldCharType="separate"/>
        </w:r>
        <w:r w:rsidR="00B050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4A39" w:rsidRDefault="00444A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14" w:rsidRDefault="00812214">
      <w:pPr>
        <w:spacing w:after="0" w:line="240" w:lineRule="auto"/>
      </w:pPr>
      <w:r>
        <w:separator/>
      </w:r>
    </w:p>
  </w:footnote>
  <w:footnote w:type="continuationSeparator" w:id="0">
    <w:p w:rsidR="00812214" w:rsidRDefault="00812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39" w:rsidRDefault="00444A39" w:rsidP="00444A39">
    <w:pPr>
      <w:pStyle w:val="a4"/>
      <w:tabs>
        <w:tab w:val="clear" w:pos="4677"/>
        <w:tab w:val="clear" w:pos="9355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F5AB0"/>
    <w:multiLevelType w:val="hybridMultilevel"/>
    <w:tmpl w:val="04F43DC2"/>
    <w:lvl w:ilvl="0" w:tplc="A55C2C9E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368B0"/>
    <w:multiLevelType w:val="hybridMultilevel"/>
    <w:tmpl w:val="EBF2432A"/>
    <w:lvl w:ilvl="0" w:tplc="FB28B8C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BF21F1"/>
    <w:multiLevelType w:val="hybridMultilevel"/>
    <w:tmpl w:val="229AE194"/>
    <w:lvl w:ilvl="0" w:tplc="57F60C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CE"/>
    <w:rsid w:val="0003594F"/>
    <w:rsid w:val="00036B1A"/>
    <w:rsid w:val="00064479"/>
    <w:rsid w:val="000659D1"/>
    <w:rsid w:val="00067626"/>
    <w:rsid w:val="00070FE0"/>
    <w:rsid w:val="000755D0"/>
    <w:rsid w:val="00077417"/>
    <w:rsid w:val="00087BE0"/>
    <w:rsid w:val="000C1797"/>
    <w:rsid w:val="000E0FDD"/>
    <w:rsid w:val="000F08DE"/>
    <w:rsid w:val="00130ABB"/>
    <w:rsid w:val="00151C2A"/>
    <w:rsid w:val="00172123"/>
    <w:rsid w:val="00241092"/>
    <w:rsid w:val="0026298B"/>
    <w:rsid w:val="002A2B26"/>
    <w:rsid w:val="002B2BDD"/>
    <w:rsid w:val="002D6566"/>
    <w:rsid w:val="00354B4D"/>
    <w:rsid w:val="00357C08"/>
    <w:rsid w:val="003602E1"/>
    <w:rsid w:val="00371B3F"/>
    <w:rsid w:val="00385175"/>
    <w:rsid w:val="003C03F6"/>
    <w:rsid w:val="003C7F6B"/>
    <w:rsid w:val="00444A39"/>
    <w:rsid w:val="00457718"/>
    <w:rsid w:val="0046380E"/>
    <w:rsid w:val="004769E1"/>
    <w:rsid w:val="00483D52"/>
    <w:rsid w:val="00485F15"/>
    <w:rsid w:val="00491988"/>
    <w:rsid w:val="004A3046"/>
    <w:rsid w:val="004C7451"/>
    <w:rsid w:val="004D5232"/>
    <w:rsid w:val="004D597D"/>
    <w:rsid w:val="0055077C"/>
    <w:rsid w:val="005726DA"/>
    <w:rsid w:val="00593F4B"/>
    <w:rsid w:val="005D0340"/>
    <w:rsid w:val="005E48A3"/>
    <w:rsid w:val="00615CB8"/>
    <w:rsid w:val="006342D9"/>
    <w:rsid w:val="00644819"/>
    <w:rsid w:val="0066318A"/>
    <w:rsid w:val="006826DA"/>
    <w:rsid w:val="00694FC5"/>
    <w:rsid w:val="006B1C93"/>
    <w:rsid w:val="006C3FBB"/>
    <w:rsid w:val="006F0E77"/>
    <w:rsid w:val="0078625C"/>
    <w:rsid w:val="007B1DB3"/>
    <w:rsid w:val="007B4A10"/>
    <w:rsid w:val="007B554A"/>
    <w:rsid w:val="007B562F"/>
    <w:rsid w:val="008074F5"/>
    <w:rsid w:val="00812214"/>
    <w:rsid w:val="008444CE"/>
    <w:rsid w:val="008453F9"/>
    <w:rsid w:val="008863B3"/>
    <w:rsid w:val="008D3BEB"/>
    <w:rsid w:val="008F2AA2"/>
    <w:rsid w:val="008F6F4C"/>
    <w:rsid w:val="00902650"/>
    <w:rsid w:val="00904166"/>
    <w:rsid w:val="009359B7"/>
    <w:rsid w:val="00970CAD"/>
    <w:rsid w:val="009863C7"/>
    <w:rsid w:val="009942AA"/>
    <w:rsid w:val="009A3CCE"/>
    <w:rsid w:val="009B7869"/>
    <w:rsid w:val="00A12E80"/>
    <w:rsid w:val="00A303C5"/>
    <w:rsid w:val="00A35473"/>
    <w:rsid w:val="00A40167"/>
    <w:rsid w:val="00A914EC"/>
    <w:rsid w:val="00AB0F96"/>
    <w:rsid w:val="00AB7C3A"/>
    <w:rsid w:val="00AE3C12"/>
    <w:rsid w:val="00AF65E2"/>
    <w:rsid w:val="00B05008"/>
    <w:rsid w:val="00B34D43"/>
    <w:rsid w:val="00B54C21"/>
    <w:rsid w:val="00BF3A70"/>
    <w:rsid w:val="00C0320D"/>
    <w:rsid w:val="00C133C2"/>
    <w:rsid w:val="00C60F90"/>
    <w:rsid w:val="00C61026"/>
    <w:rsid w:val="00C65F2F"/>
    <w:rsid w:val="00C776D4"/>
    <w:rsid w:val="00C92D43"/>
    <w:rsid w:val="00CA4061"/>
    <w:rsid w:val="00CA59A1"/>
    <w:rsid w:val="00CB57EB"/>
    <w:rsid w:val="00CD2A75"/>
    <w:rsid w:val="00CD6D23"/>
    <w:rsid w:val="00CF0B4D"/>
    <w:rsid w:val="00D21C3E"/>
    <w:rsid w:val="00D317F1"/>
    <w:rsid w:val="00D31A6B"/>
    <w:rsid w:val="00D65DAB"/>
    <w:rsid w:val="00DD271B"/>
    <w:rsid w:val="00DD6593"/>
    <w:rsid w:val="00E01B8C"/>
    <w:rsid w:val="00E57603"/>
    <w:rsid w:val="00E734F4"/>
    <w:rsid w:val="00E91EAC"/>
    <w:rsid w:val="00E94B9D"/>
    <w:rsid w:val="00E96802"/>
    <w:rsid w:val="00ED526C"/>
    <w:rsid w:val="00ED54AE"/>
    <w:rsid w:val="00F06A2A"/>
    <w:rsid w:val="00F315C8"/>
    <w:rsid w:val="00FB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CCE"/>
  </w:style>
  <w:style w:type="paragraph" w:styleId="a6">
    <w:name w:val="footer"/>
    <w:basedOn w:val="a"/>
    <w:link w:val="a7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CCE"/>
  </w:style>
  <w:style w:type="character" w:customStyle="1" w:styleId="s0">
    <w:name w:val="s0"/>
    <w:rsid w:val="009A3C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List Paragraph"/>
    <w:basedOn w:val="a"/>
    <w:uiPriority w:val="34"/>
    <w:qFormat/>
    <w:rsid w:val="009A3CCE"/>
    <w:pPr>
      <w:ind w:left="720"/>
      <w:contextualSpacing/>
    </w:pPr>
  </w:style>
  <w:style w:type="paragraph" w:styleId="a9">
    <w:name w:val="No Spacing"/>
    <w:uiPriority w:val="1"/>
    <w:qFormat/>
    <w:rsid w:val="009A3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9A3C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A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CCE"/>
  </w:style>
  <w:style w:type="paragraph" w:styleId="a6">
    <w:name w:val="footer"/>
    <w:basedOn w:val="a"/>
    <w:link w:val="a7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CCE"/>
  </w:style>
  <w:style w:type="character" w:customStyle="1" w:styleId="s0">
    <w:name w:val="s0"/>
    <w:rsid w:val="009A3C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List Paragraph"/>
    <w:basedOn w:val="a"/>
    <w:uiPriority w:val="34"/>
    <w:qFormat/>
    <w:rsid w:val="009A3CCE"/>
    <w:pPr>
      <w:ind w:left="720"/>
      <w:contextualSpacing/>
    </w:pPr>
  </w:style>
  <w:style w:type="paragraph" w:styleId="a9">
    <w:name w:val="No Spacing"/>
    <w:uiPriority w:val="1"/>
    <w:qFormat/>
    <w:rsid w:val="009A3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9A3C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A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B2288-4BF5-4231-86D2-D2A587C8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</dc:creator>
  <cp:lastModifiedBy>User</cp:lastModifiedBy>
  <cp:revision>6</cp:revision>
  <cp:lastPrinted>2017-01-31T09:18:00Z</cp:lastPrinted>
  <dcterms:created xsi:type="dcterms:W3CDTF">2017-02-07T02:32:00Z</dcterms:created>
  <dcterms:modified xsi:type="dcterms:W3CDTF">2017-02-09T05:19:00Z</dcterms:modified>
</cp:coreProperties>
</file>